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F0272" w14:textId="77777777" w:rsidR="004D1BB6" w:rsidRPr="00927FB3" w:rsidRDefault="00927FB3" w:rsidP="00927FB3">
      <w:pPr>
        <w:spacing w:line="276" w:lineRule="auto"/>
        <w:jc w:val="both"/>
        <w:rPr>
          <w:b/>
          <w:u w:val="single"/>
        </w:rPr>
      </w:pPr>
      <w:r w:rsidRPr="00927FB3">
        <w:rPr>
          <w:b/>
          <w:u w:val="single"/>
        </w:rPr>
        <w:t>Opisy filmów</w:t>
      </w:r>
    </w:p>
    <w:p w14:paraId="280DA9DB" w14:textId="77777777" w:rsidR="00927FB3" w:rsidRDefault="00927FB3" w:rsidP="00927FB3">
      <w:pPr>
        <w:spacing w:line="276" w:lineRule="auto"/>
        <w:jc w:val="both"/>
        <w:rPr>
          <w:b/>
        </w:rPr>
      </w:pPr>
    </w:p>
    <w:p w14:paraId="2F39F340" w14:textId="12EDA222" w:rsidR="00927FB3" w:rsidRDefault="00927FB3" w:rsidP="00927FB3">
      <w:pPr>
        <w:spacing w:line="276" w:lineRule="auto"/>
        <w:jc w:val="both"/>
      </w:pPr>
      <w:r w:rsidRPr="00927FB3">
        <w:rPr>
          <w:b/>
        </w:rPr>
        <w:t>“Małżeństwo Marii Braun”</w:t>
      </w:r>
      <w:r w:rsidR="006C4191">
        <w:rPr>
          <w:b/>
        </w:rPr>
        <w:t>/ „Die Ehe der Maria Braun”</w:t>
      </w:r>
      <w:r w:rsidR="00DA2A76">
        <w:t xml:space="preserve"> (RFN, 1978), reż. Ra</w:t>
      </w:r>
      <w:r>
        <w:t xml:space="preserve">iner Werner Fassbinder, scen. Peter </w:t>
      </w:r>
      <w:r w:rsidRPr="00927FB3">
        <w:t>Märthesheimer</w:t>
      </w:r>
      <w:r>
        <w:t xml:space="preserve">, zdj. </w:t>
      </w:r>
      <w:r w:rsidRPr="00927FB3">
        <w:t>Michael Ballhaus</w:t>
      </w:r>
      <w:r>
        <w:t>, wyst. Hanna Schygulla, Klaus Löwitsch, Ivan Desny (120 min.)</w:t>
      </w:r>
    </w:p>
    <w:p w14:paraId="5D35BD08" w14:textId="2D6D386D" w:rsidR="00927FB3" w:rsidRDefault="00927FB3" w:rsidP="00927FB3">
      <w:pPr>
        <w:spacing w:line="276" w:lineRule="auto"/>
        <w:jc w:val="both"/>
      </w:pPr>
      <w:r>
        <w:t xml:space="preserve">Maria Braun, której mąż zaginął </w:t>
      </w:r>
      <w:r w:rsidR="007141A7">
        <w:t xml:space="preserve">na froncie </w:t>
      </w:r>
      <w:r>
        <w:t xml:space="preserve">podczas wojny, próbuje </w:t>
      </w:r>
      <w:r w:rsidR="007141A7">
        <w:t xml:space="preserve">samodzielnie </w:t>
      </w:r>
      <w:r>
        <w:t>zbudować swoją egzystencję w zniszczonych materialnie i moralnie Niemczech d</w:t>
      </w:r>
      <w:r w:rsidR="007141A7">
        <w:t>rugiej połowy lat 40</w:t>
      </w:r>
      <w:r>
        <w:t xml:space="preserve"> ubiegłeg</w:t>
      </w:r>
      <w:r w:rsidR="007141A7">
        <w:t>o wieku. Los atrakcyjnej,</w:t>
      </w:r>
      <w:r>
        <w:t xml:space="preserve"> zara</w:t>
      </w:r>
      <w:r w:rsidR="007141A7">
        <w:t xml:space="preserve">dnej kobiety splata się z historią </w:t>
      </w:r>
      <w:r>
        <w:t>młodej n</w:t>
      </w:r>
      <w:r w:rsidR="007141A7">
        <w:t>iemieckiej demokracji, ukształtowanej</w:t>
      </w:r>
      <w:r>
        <w:t xml:space="preserve"> w równym stopniu przez powojenną okupację aliantów, kontrowersyjną, choć konsekwentną politykę Konra</w:t>
      </w:r>
      <w:r w:rsidR="00374809">
        <w:t>da Adenauera oraz</w:t>
      </w:r>
      <w:r>
        <w:t xml:space="preserve"> potrzebę </w:t>
      </w:r>
      <w:r w:rsidR="007141A7">
        <w:t>niemieckiego społeczeństwa</w:t>
      </w:r>
      <w:r>
        <w:t xml:space="preserve"> pozbycia się stygmatu przegranych </w:t>
      </w:r>
      <w:r w:rsidR="00374809">
        <w:t xml:space="preserve">i </w:t>
      </w:r>
      <w:r>
        <w:t>złoczyńców</w:t>
      </w:r>
      <w:r w:rsidR="00374809">
        <w:t>. Talent reżyserski oraz k</w:t>
      </w:r>
      <w:r w:rsidR="00741D0D">
        <w:t>ryty</w:t>
      </w:r>
      <w:r w:rsidR="00374809">
        <w:t xml:space="preserve">czno-społeczny zmysł </w:t>
      </w:r>
      <w:r w:rsidR="00741D0D">
        <w:t>Fassbindera</w:t>
      </w:r>
      <w:r w:rsidR="00374809">
        <w:t xml:space="preserve"> spowodowały, iż film stanowi</w:t>
      </w:r>
      <w:r w:rsidR="00741D0D">
        <w:t xml:space="preserve"> z jednej strony jedną z najbardziej błyskotwliwych filmowych metafor </w:t>
      </w:r>
      <w:r w:rsidR="00374809">
        <w:t xml:space="preserve">powojennej </w:t>
      </w:r>
      <w:r w:rsidR="00741D0D">
        <w:t xml:space="preserve">historii RFN, z drugiej </w:t>
      </w:r>
      <w:r w:rsidR="00374809">
        <w:t>zaś uniwerslane w wymowie</w:t>
      </w:r>
      <w:r w:rsidR="00741D0D">
        <w:t xml:space="preserve"> dzieło ukaz</w:t>
      </w:r>
      <w:r w:rsidR="007141A7">
        <w:t>ujące dychotomię natury człowie</w:t>
      </w:r>
      <w:r w:rsidR="00374809">
        <w:t>ka – jego siłę i słabość</w:t>
      </w:r>
      <w:r w:rsidR="007141A7">
        <w:t>.</w:t>
      </w:r>
    </w:p>
    <w:p w14:paraId="71A1D37D" w14:textId="77777777" w:rsidR="00927FB3" w:rsidRDefault="00927FB3" w:rsidP="00927FB3">
      <w:pPr>
        <w:spacing w:line="276" w:lineRule="auto"/>
        <w:jc w:val="both"/>
      </w:pPr>
    </w:p>
    <w:p w14:paraId="683B5EB7" w14:textId="77777777" w:rsidR="00927FB3" w:rsidRDefault="00927FB3" w:rsidP="006557F2">
      <w:pPr>
        <w:spacing w:line="276" w:lineRule="auto"/>
        <w:jc w:val="both"/>
      </w:pPr>
      <w:r w:rsidRPr="00741D0D">
        <w:rPr>
          <w:b/>
        </w:rPr>
        <w:t>“Nie zapomnij mnie”</w:t>
      </w:r>
      <w:r w:rsidR="006C4191">
        <w:rPr>
          <w:b/>
        </w:rPr>
        <w:t>/ „Vergiss mein nicht”</w:t>
      </w:r>
      <w:r w:rsidRPr="00741D0D">
        <w:rPr>
          <w:b/>
        </w:rPr>
        <w:t xml:space="preserve"> </w:t>
      </w:r>
      <w:r w:rsidR="00741D0D">
        <w:t>(Niemcy, 2012), scen. i reż. David</w:t>
      </w:r>
      <w:r>
        <w:t xml:space="preserve"> Sieveking</w:t>
      </w:r>
      <w:r w:rsidR="00741D0D">
        <w:t>, zd</w:t>
      </w:r>
      <w:r w:rsidR="00741D0D">
        <w:rPr>
          <w:rFonts w:eastAsia="Times New Roman" w:cs="Arial"/>
          <w:noProof w:val="0"/>
          <w:color w:val="002C53"/>
          <w:bdr w:val="none" w:sz="0" w:space="0" w:color="auto" w:frame="1"/>
          <w:lang w:val="en-US"/>
        </w:rPr>
        <w:t xml:space="preserve">j. </w:t>
      </w:r>
      <w:r w:rsidR="00741D0D" w:rsidRPr="00741D0D">
        <w:rPr>
          <w:rFonts w:eastAsia="Times New Roman" w:cs="Arial"/>
          <w:noProof w:val="0"/>
          <w:bdr w:val="none" w:sz="0" w:space="0" w:color="auto" w:frame="1"/>
          <w:lang w:val="en-US"/>
        </w:rPr>
        <w:t xml:space="preserve">Adrian </w:t>
      </w:r>
      <w:proofErr w:type="spellStart"/>
      <w:r w:rsidR="00741D0D" w:rsidRPr="00741D0D">
        <w:rPr>
          <w:rFonts w:eastAsia="Times New Roman" w:cs="Arial"/>
          <w:noProof w:val="0"/>
          <w:bdr w:val="none" w:sz="0" w:space="0" w:color="auto" w:frame="1"/>
          <w:lang w:val="en-US"/>
        </w:rPr>
        <w:t>Stähli</w:t>
      </w:r>
      <w:proofErr w:type="spellEnd"/>
      <w:r w:rsidR="00741D0D" w:rsidRPr="00741D0D">
        <w:rPr>
          <w:rFonts w:eastAsia="Times New Roman" w:cs="Arial"/>
          <w:noProof w:val="0"/>
          <w:lang w:val="en-US"/>
        </w:rPr>
        <w:t xml:space="preserve"> </w:t>
      </w:r>
      <w:r w:rsidRPr="00741D0D">
        <w:t>(92 min.)</w:t>
      </w:r>
    </w:p>
    <w:p w14:paraId="48AD7982" w14:textId="30ECE469" w:rsidR="006C4191" w:rsidRDefault="006C4191" w:rsidP="006557F2">
      <w:pPr>
        <w:spacing w:line="276" w:lineRule="auto"/>
        <w:jc w:val="both"/>
      </w:pPr>
      <w:r>
        <w:t xml:space="preserve">Film jest zapisem ostatnich kilku miesięcy życia Gretel Sieveking, matki reżysera, która w wieku 75 lat umarła na </w:t>
      </w:r>
      <w:r w:rsidR="007141A7">
        <w:t xml:space="preserve">chorobę </w:t>
      </w:r>
      <w:r>
        <w:t xml:space="preserve">Alzheimera. </w:t>
      </w:r>
      <w:r w:rsidR="006557F2">
        <w:t xml:space="preserve">Niegdyś piękna, </w:t>
      </w:r>
      <w:r w:rsidR="007141A7">
        <w:t>pełna temperamentu i niezależna</w:t>
      </w:r>
      <w:r w:rsidR="006557F2">
        <w:t xml:space="preserve"> kobieta, która z powodu </w:t>
      </w:r>
      <w:r w:rsidR="00374809">
        <w:t>zaangażowania w rewolucyjny ruch społeczno-polityczny</w:t>
      </w:r>
      <w:r w:rsidR="006557F2">
        <w:t xml:space="preserve"> musiała uciekać z RFN do Szwajcarii, zaś o małżeństwie i rodzinie miała zgoła niekonwencjonalne wyobrażenie, przeobraża się na naszych oczach w schorowaną, nieświadomą rzeczywistości i uzależnioną od innych staruszkę, w której oczach i uśmiechu czai się jednak cała burzliwa przeszłość nie tylko prywatna, ale także pokoleniowa. David Sieveking złożył swojej matce piękny hołd, przykuwający uwagę nie tylko tematyką, ale także odwagą i otwartością w sposobie realizacji.</w:t>
      </w:r>
    </w:p>
    <w:p w14:paraId="421B40B3" w14:textId="77777777" w:rsidR="00741D0D" w:rsidRPr="00741D0D" w:rsidRDefault="00741D0D" w:rsidP="006557F2">
      <w:pPr>
        <w:spacing w:line="276" w:lineRule="auto"/>
        <w:jc w:val="both"/>
        <w:rPr>
          <w:rFonts w:eastAsia="Times New Roman" w:cs="Arial"/>
          <w:noProof w:val="0"/>
          <w:lang w:val="en-US"/>
        </w:rPr>
      </w:pPr>
    </w:p>
    <w:p w14:paraId="2A8DF004" w14:textId="493F8A37" w:rsidR="00927FB3" w:rsidRPr="00374809" w:rsidRDefault="00927FB3" w:rsidP="00374809">
      <w:pPr>
        <w:spacing w:line="276" w:lineRule="auto"/>
        <w:rPr>
          <w:rFonts w:eastAsia="Times New Roman" w:cs="Times New Roman"/>
          <w:noProof w:val="0"/>
          <w:lang w:val="en-US"/>
        </w:rPr>
      </w:pPr>
      <w:r w:rsidRPr="006557F2">
        <w:rPr>
          <w:b/>
        </w:rPr>
        <w:t>“Niekompletna”</w:t>
      </w:r>
      <w:r w:rsidR="006557F2">
        <w:rPr>
          <w:b/>
        </w:rPr>
        <w:t xml:space="preserve">/ „Die Unvollendete” </w:t>
      </w:r>
      <w:r w:rsidR="006557F2">
        <w:t>(Niemcy, 2009), scen. i reż. Nicolette</w:t>
      </w:r>
      <w:r>
        <w:t xml:space="preserve"> Krebitz</w:t>
      </w:r>
      <w:r w:rsidR="006557F2">
        <w:t xml:space="preserve">, </w:t>
      </w:r>
      <w:r>
        <w:t xml:space="preserve"> </w:t>
      </w:r>
      <w:r w:rsidR="006557F2">
        <w:t xml:space="preserve">wyst. </w:t>
      </w:r>
      <w:r w:rsidR="00374809">
        <w:t xml:space="preserve">Jasmin Tabatabai, Sandra </w:t>
      </w:r>
      <w:proofErr w:type="spellStart"/>
      <w:r w:rsidR="00374809" w:rsidRPr="00374809">
        <w:rPr>
          <w:rFonts w:eastAsia="Times New Roman" w:cs="Times New Roman"/>
          <w:noProof w:val="0"/>
          <w:color w:val="000000"/>
          <w:shd w:val="clear" w:color="auto" w:fill="FFFFFF"/>
          <w:lang w:val="en-US"/>
        </w:rPr>
        <w:t>Hüller</w:t>
      </w:r>
      <w:proofErr w:type="spellEnd"/>
      <w:r w:rsidR="00374809">
        <w:rPr>
          <w:rFonts w:eastAsia="Times New Roman" w:cs="Times New Roman"/>
          <w:noProof w:val="0"/>
          <w:lang w:val="en-US"/>
        </w:rPr>
        <w:t xml:space="preserve">, </w:t>
      </w:r>
      <w:r w:rsidR="006557F2">
        <w:t xml:space="preserve">Helene Hegemann </w:t>
      </w:r>
      <w:r>
        <w:t>(10 min.)</w:t>
      </w:r>
    </w:p>
    <w:p w14:paraId="223D8CE4" w14:textId="29002FF7" w:rsidR="006557F2" w:rsidRDefault="007E3495" w:rsidP="00374809">
      <w:pPr>
        <w:spacing w:line="276" w:lineRule="auto"/>
        <w:jc w:val="both"/>
      </w:pPr>
      <w:r>
        <w:t>Jedna</w:t>
      </w:r>
      <w:r w:rsidR="006557F2">
        <w:t xml:space="preserve"> z trzynastu etiud filmowych wchodzących w skład produkcji „Niemcy 09”, w której niemieccy reżyserzy różnych pokoleń i nurtów diagnozowali pod koniec pierwsze</w:t>
      </w:r>
      <w:r w:rsidR="007141A7">
        <w:t>j dekady XXI</w:t>
      </w:r>
      <w:r w:rsidR="006557F2">
        <w:t xml:space="preserve"> wieku stan narodu i społeczeństwa niemieckiego. Nicolette Krebitz nakręciła epizod ukazujący spotkanie</w:t>
      </w:r>
      <w:r>
        <w:t>,</w:t>
      </w:r>
      <w:r w:rsidR="006557F2">
        <w:t xml:space="preserve"> do którego nigdy nie doszło</w:t>
      </w:r>
      <w:r>
        <w:t>, odbywające się</w:t>
      </w:r>
      <w:r w:rsidR="00061D58">
        <w:t xml:space="preserve"> pomiędz</w:t>
      </w:r>
      <w:r w:rsidR="00237BB2">
        <w:t>y intelektualistkami Ulrike Meinhof i</w:t>
      </w:r>
      <w:r>
        <w:t xml:space="preserve"> Susan Sontag</w:t>
      </w:r>
      <w:r w:rsidR="00237BB2">
        <w:t xml:space="preserve"> w towarzystwie młodej Niemki żyjącej w dzisiejszym Berlinie</w:t>
      </w:r>
      <w:r>
        <w:t>. Duchy wywołane z</w:t>
      </w:r>
      <w:r w:rsidR="009969D9">
        <w:t xml:space="preserve"> </w:t>
      </w:r>
      <w:r w:rsidR="006557F2">
        <w:t xml:space="preserve">przeszłości </w:t>
      </w:r>
      <w:r w:rsidR="009969D9">
        <w:t xml:space="preserve">rozprawiają o </w:t>
      </w:r>
      <w:r w:rsidR="00237BB2">
        <w:t>historii, tańczą i słuchają mu</w:t>
      </w:r>
      <w:r w:rsidR="00374809">
        <w:t xml:space="preserve">zyki. W pewnym momencie nastoletnia </w:t>
      </w:r>
      <w:r w:rsidR="00237BB2">
        <w:t>bohaterka, wyraźnie zafascynowana obiema p</w:t>
      </w:r>
      <w:r w:rsidR="00374809">
        <w:t>ostaciami, składa im zaskakującą</w:t>
      </w:r>
      <w:r w:rsidR="00237BB2">
        <w:t xml:space="preserve"> propozycję…</w:t>
      </w:r>
    </w:p>
    <w:p w14:paraId="2E52CC96" w14:textId="77777777" w:rsidR="00927FB3" w:rsidRDefault="00927FB3" w:rsidP="00374809">
      <w:pPr>
        <w:spacing w:line="276" w:lineRule="auto"/>
        <w:jc w:val="both"/>
      </w:pPr>
    </w:p>
    <w:p w14:paraId="397F7474" w14:textId="1AB98E8D" w:rsidR="00927FB3" w:rsidRDefault="00927FB3" w:rsidP="00927FB3">
      <w:pPr>
        <w:spacing w:line="276" w:lineRule="auto"/>
        <w:jc w:val="both"/>
      </w:pPr>
      <w:r w:rsidRPr="009969D9">
        <w:rPr>
          <w:b/>
        </w:rPr>
        <w:lastRenderedPageBreak/>
        <w:t>“Jeśli nie my, to kto?”</w:t>
      </w:r>
      <w:r w:rsidR="009969D9">
        <w:rPr>
          <w:b/>
        </w:rPr>
        <w:t>/ „Wer wenn nicht wir”</w:t>
      </w:r>
      <w:r>
        <w:t xml:space="preserve"> </w:t>
      </w:r>
      <w:r w:rsidR="009969D9">
        <w:t>(Niemcy, 2011), scen. i reż. Andres</w:t>
      </w:r>
      <w:r>
        <w:t xml:space="preserve"> Veiel</w:t>
      </w:r>
      <w:r w:rsidR="009969D9">
        <w:t xml:space="preserve">, zdj. Judith Kaufmann, wyst. August Diehl, Lena Lauzemis, Alexander Fehling </w:t>
      </w:r>
      <w:r>
        <w:t>(126 min</w:t>
      </w:r>
      <w:r w:rsidR="00061D58">
        <w:t>.</w:t>
      </w:r>
      <w:r>
        <w:t>)</w:t>
      </w:r>
    </w:p>
    <w:p w14:paraId="01A4F227" w14:textId="29622152" w:rsidR="007E3495" w:rsidRDefault="00374809" w:rsidP="00927FB3">
      <w:pPr>
        <w:spacing w:line="276" w:lineRule="auto"/>
        <w:jc w:val="both"/>
      </w:pPr>
      <w:r>
        <w:t>Od</w:t>
      </w:r>
      <w:r w:rsidR="007E3495">
        <w:t xml:space="preserve"> roku 1989 w Niemczech powstało dużo filmów na temat zachodnioniemieckiego </w:t>
      </w:r>
      <w:r w:rsidR="00061D58">
        <w:t>terroryzmu lat 70</w:t>
      </w:r>
      <w:r w:rsidR="007E3495">
        <w:t>.  Obraz Veiela, znakomitego dokumentalisty, który tym razem udowadnia, iż równie ci</w:t>
      </w:r>
      <w:r w:rsidR="00061D58">
        <w:t>e</w:t>
      </w:r>
      <w:r w:rsidR="0009405E">
        <w:t>kawie o historii swoje</w:t>
      </w:r>
      <w:r>
        <w:t>go kraju potrafi opowiada</w:t>
      </w:r>
      <w:r w:rsidR="007E3495">
        <w:t>ć w formie fabularnej, jest ko</w:t>
      </w:r>
      <w:r>
        <w:t xml:space="preserve">lejną medialną odsłoną </w:t>
      </w:r>
      <w:r w:rsidR="007E3495">
        <w:t xml:space="preserve">walki, która </w:t>
      </w:r>
      <w:r w:rsidR="00061D58">
        <w:t xml:space="preserve">kilka dekad temu </w:t>
      </w:r>
      <w:r w:rsidR="007E3495">
        <w:t>przetoczyła się przez Republikę Fede</w:t>
      </w:r>
      <w:r>
        <w:t>ralną Niemiec, a którą młodzi</w:t>
      </w:r>
      <w:r w:rsidR="007E3495">
        <w:t xml:space="preserve"> rewolucjoniści spad znaku Frakcji</w:t>
      </w:r>
      <w:r>
        <w:t xml:space="preserve"> Czerwonej Armi</w:t>
      </w:r>
      <w:r w:rsidR="0009405E">
        <w:t>i wypowiedzieli pokoleniu</w:t>
      </w:r>
      <w:r>
        <w:t xml:space="preserve"> rodziców zarzucając im brak rozliczenia</w:t>
      </w:r>
      <w:r w:rsidR="007E3495">
        <w:t xml:space="preserve"> nazizm</w:t>
      </w:r>
      <w:r w:rsidR="0009405E">
        <w:t>u, przywiązanie do kapitalizmu</w:t>
      </w:r>
      <w:r w:rsidR="007E3495">
        <w:t xml:space="preserve"> </w:t>
      </w:r>
      <w:r w:rsidR="00061D58">
        <w:t>i mieszczański styl życia. Film, który wprawdzie opowiada</w:t>
      </w:r>
      <w:r w:rsidR="007E3495">
        <w:t xml:space="preserve"> o Bernwardzie Vesperze, jednym z uczestników rewolty studenckiej, posiadającym wpływy w świecie literackim i poli</w:t>
      </w:r>
      <w:r w:rsidR="00061D58">
        <w:t>tycznym RFN lat 60</w:t>
      </w:r>
      <w:r w:rsidR="007E3495">
        <w:t xml:space="preserve">, który w roku 1971 w klinice psychiatrycznej w Monachium popełnił samobójstwo, czerpie </w:t>
      </w:r>
      <w:r w:rsidR="00061D58">
        <w:t xml:space="preserve">jednakże </w:t>
      </w:r>
      <w:r w:rsidR="007E3495">
        <w:t>swoj</w:t>
      </w:r>
      <w:r w:rsidR="0009405E">
        <w:t>ą dramaturgiczną siłę i</w:t>
      </w:r>
      <w:r w:rsidR="007E3495">
        <w:t xml:space="preserve"> ekspresję z postaci Gudrun Ensslin</w:t>
      </w:r>
      <w:r w:rsidR="004F3143">
        <w:t xml:space="preserve"> (bardzo dobra rola</w:t>
      </w:r>
      <w:r w:rsidR="003C3E68">
        <w:t xml:space="preserve"> Leny Lauzemis)</w:t>
      </w:r>
      <w:r w:rsidR="007E3495">
        <w:t>, żony Vesp</w:t>
      </w:r>
      <w:r w:rsidR="003C3E68">
        <w:t>era, która opuściła go dla Andreasa Baadera, jednego z najbardziej znanych terrorystów w historii.</w:t>
      </w:r>
      <w:r w:rsidR="007E3495">
        <w:t xml:space="preserve"> </w:t>
      </w:r>
    </w:p>
    <w:p w14:paraId="69A35770" w14:textId="77777777" w:rsidR="00927FB3" w:rsidRDefault="00927FB3" w:rsidP="00927FB3">
      <w:pPr>
        <w:spacing w:line="276" w:lineRule="auto"/>
        <w:jc w:val="both"/>
      </w:pPr>
    </w:p>
    <w:p w14:paraId="3A5E4099" w14:textId="77777777" w:rsidR="00927FB3" w:rsidRDefault="00927FB3" w:rsidP="0009405E">
      <w:pPr>
        <w:spacing w:line="276" w:lineRule="auto"/>
        <w:jc w:val="both"/>
      </w:pPr>
      <w:r w:rsidRPr="009969D9">
        <w:rPr>
          <w:b/>
        </w:rPr>
        <w:t>“Utracona cześć Katarzyny Blum”</w:t>
      </w:r>
      <w:r w:rsidR="009969D9">
        <w:rPr>
          <w:b/>
        </w:rPr>
        <w:t xml:space="preserve">/ „Die verlorene Ehre der Katharina Blum” </w:t>
      </w:r>
      <w:r w:rsidR="009969D9">
        <w:t xml:space="preserve">(RFN, 1975), scen. i reż. </w:t>
      </w:r>
      <w:r w:rsidR="009969D9" w:rsidRPr="009969D9">
        <w:t>Volker Schlöndorff, Margarethe von Trotta</w:t>
      </w:r>
      <w:r w:rsidR="009969D9">
        <w:t xml:space="preserve">, zdj. </w:t>
      </w:r>
      <w:r w:rsidR="008921DC">
        <w:t xml:space="preserve">Jost Vacano, wyst. Angela Winkler, Mario Adorf, </w:t>
      </w:r>
      <w:r w:rsidR="008921DC" w:rsidRPr="008921DC">
        <w:t>Jürgen Prochnow</w:t>
      </w:r>
      <w:r w:rsidR="009969D9" w:rsidRPr="009969D9">
        <w:t xml:space="preserve"> </w:t>
      </w:r>
      <w:r>
        <w:t>(106 min.)</w:t>
      </w:r>
    </w:p>
    <w:p w14:paraId="4CE11069" w14:textId="7F2577C6" w:rsidR="00927FB3" w:rsidRPr="0009405E" w:rsidRDefault="003C3E68" w:rsidP="0009405E">
      <w:pPr>
        <w:spacing w:line="276" w:lineRule="auto"/>
        <w:jc w:val="both"/>
        <w:rPr>
          <w:rFonts w:ascii="Times" w:eastAsia="Times New Roman" w:hAnsi="Times" w:cs="Times New Roman"/>
          <w:noProof w:val="0"/>
          <w:sz w:val="20"/>
          <w:szCs w:val="20"/>
          <w:lang w:val="en-US"/>
        </w:rPr>
      </w:pPr>
      <w:r>
        <w:t xml:space="preserve">W roku 1975, a zatem w najgorętszym okresie działalności Frakcji Czerwonej Armii, na dwa lata przed jego szczytowym punktem, tzw. niemiecką jesienią, Volker </w:t>
      </w:r>
      <w:r w:rsidRPr="009969D9">
        <w:t>Schlöndorff</w:t>
      </w:r>
      <w:r>
        <w:t xml:space="preserve"> realizuje wraz ze swoją ówczesną żoną, aktorką</w:t>
      </w:r>
      <w:r w:rsidR="00061D58">
        <w:t xml:space="preserve"> </w:t>
      </w:r>
      <w:r>
        <w:t>i reżyserką Margarethe von Trott</w:t>
      </w:r>
      <w:r w:rsidR="00061D58">
        <w:t>ą, film nawiązujący do ówczesnej</w:t>
      </w:r>
      <w:r>
        <w:t xml:space="preserve"> sytuacji s</w:t>
      </w:r>
      <w:r w:rsidR="00061D58">
        <w:t>połeczno-politycznej w RFN. Twórcy analizują</w:t>
      </w:r>
      <w:r w:rsidR="00B826AB">
        <w:t xml:space="preserve"> sytuację, w której jednostka pod presją manipulowanej fałszywymi doniesieniami prasowymi opinii publicznej oraz bezpośrednio nękana przez policję i prokuraturę staje się ofiarą systemu w różnym znaczeniu. Histo</w:t>
      </w:r>
      <w:r w:rsidR="00061D58">
        <w:t>ria ukazana</w:t>
      </w:r>
      <w:r w:rsidR="00B826AB">
        <w:t xml:space="preserve"> w filmie</w:t>
      </w:r>
      <w:r w:rsidR="0009405E">
        <w:t xml:space="preserve">, zrealizowanym na podstawie prozy Heinricha </w:t>
      </w:r>
      <w:proofErr w:type="spellStart"/>
      <w:r w:rsidR="0009405E" w:rsidRPr="0009405E">
        <w:rPr>
          <w:rFonts w:eastAsia="Times New Roman" w:cs="Times New Roman"/>
          <w:noProof w:val="0"/>
          <w:color w:val="000000"/>
          <w:shd w:val="clear" w:color="auto" w:fill="FFFFFF"/>
          <w:lang w:val="en-US"/>
        </w:rPr>
        <w:t>Böll</w:t>
      </w:r>
      <w:r w:rsidR="0009405E">
        <w:rPr>
          <w:rFonts w:eastAsia="Times New Roman" w:cs="Times New Roman"/>
          <w:noProof w:val="0"/>
          <w:color w:val="000000"/>
          <w:shd w:val="clear" w:color="auto" w:fill="FFFFFF"/>
          <w:lang w:val="en-US"/>
        </w:rPr>
        <w:t>a</w:t>
      </w:r>
      <w:proofErr w:type="spellEnd"/>
      <w:r w:rsidR="0009405E">
        <w:rPr>
          <w:rFonts w:eastAsia="Times New Roman" w:cs="Times New Roman"/>
          <w:noProof w:val="0"/>
          <w:color w:val="000000"/>
          <w:shd w:val="clear" w:color="auto" w:fill="FFFFFF"/>
          <w:lang w:val="en-US"/>
        </w:rPr>
        <w:t xml:space="preserve">, </w:t>
      </w:r>
      <w:r w:rsidR="00B826AB">
        <w:t xml:space="preserve">przywodzi momentami na </w:t>
      </w:r>
      <w:r w:rsidR="00061D58">
        <w:t>myśl tę, którą w</w:t>
      </w:r>
      <w:r w:rsidR="00B826AB">
        <w:t xml:space="preserve"> „Proces</w:t>
      </w:r>
      <w:r w:rsidR="00061D58">
        <w:t>ie</w:t>
      </w:r>
      <w:r w:rsidR="0009405E">
        <w:t>” opowiedział</w:t>
      </w:r>
      <w:r w:rsidR="00B826AB">
        <w:t xml:space="preserve"> Franz Kafka. Los Katarzyny B. różni się jednak od </w:t>
      </w:r>
      <w:r w:rsidR="00061D58">
        <w:t xml:space="preserve">losu </w:t>
      </w:r>
      <w:r w:rsidR="00B826AB">
        <w:t xml:space="preserve">Józefa K. jednym zasadniczym szczegółem… </w:t>
      </w:r>
    </w:p>
    <w:p w14:paraId="3A2F5B18" w14:textId="77777777" w:rsidR="003C3E68" w:rsidRDefault="003C3E68" w:rsidP="0009405E">
      <w:pPr>
        <w:spacing w:line="276" w:lineRule="auto"/>
        <w:jc w:val="both"/>
      </w:pPr>
    </w:p>
    <w:p w14:paraId="713F7C62" w14:textId="33D2582E" w:rsidR="00927FB3" w:rsidRDefault="00927FB3" w:rsidP="00927FB3">
      <w:pPr>
        <w:spacing w:line="276" w:lineRule="auto"/>
        <w:jc w:val="both"/>
      </w:pPr>
      <w:r w:rsidRPr="008921DC">
        <w:rPr>
          <w:b/>
        </w:rPr>
        <w:t>“Róża Luxemburg”</w:t>
      </w:r>
      <w:r w:rsidR="008921DC">
        <w:rPr>
          <w:b/>
        </w:rPr>
        <w:t xml:space="preserve">/ „Rosa Luxemburg” </w:t>
      </w:r>
      <w:r w:rsidR="008921DC">
        <w:t>(RFN, 1986), scen. i reż. Margarethe</w:t>
      </w:r>
      <w:r>
        <w:t xml:space="preserve"> von Trotta</w:t>
      </w:r>
      <w:r w:rsidR="008921DC">
        <w:t>, zdj. Franz Rath, wyst. Barbara Sukowa, Daniel Olbrychski, Otto Sander</w:t>
      </w:r>
      <w:r>
        <w:t xml:space="preserve"> (123 min</w:t>
      </w:r>
      <w:r w:rsidR="00F74E04">
        <w:t>.</w:t>
      </w:r>
      <w:r>
        <w:t>)</w:t>
      </w:r>
    </w:p>
    <w:p w14:paraId="29CDBD9D" w14:textId="5243F9C4" w:rsidR="00B826AB" w:rsidRDefault="00B826AB" w:rsidP="00927FB3">
      <w:pPr>
        <w:spacing w:line="276" w:lineRule="auto"/>
        <w:jc w:val="both"/>
      </w:pPr>
      <w:r>
        <w:t>Biograficzny film Margaret</w:t>
      </w:r>
      <w:r w:rsidR="004F3143">
        <w:t>he von Trotty z wybitnymi kreacjami</w:t>
      </w:r>
      <w:r>
        <w:t xml:space="preserve"> Barbary </w:t>
      </w:r>
      <w:r w:rsidR="0009405E">
        <w:t>Sukowej i Daniela Olbrychskiego</w:t>
      </w:r>
      <w:r>
        <w:t xml:space="preserve"> poświęcony </w:t>
      </w:r>
      <w:r w:rsidR="0009405E">
        <w:t xml:space="preserve">został </w:t>
      </w:r>
      <w:r>
        <w:t>postaci jednej z najbardziej zaangażowanych politycznie kobiet w dziejach</w:t>
      </w:r>
      <w:r w:rsidR="0009405E">
        <w:t>,</w:t>
      </w:r>
      <w:r w:rsidR="004F3143">
        <w:t xml:space="preserve"> której </w:t>
      </w:r>
      <w:r w:rsidR="002C681C">
        <w:t xml:space="preserve">myśl i </w:t>
      </w:r>
      <w:r w:rsidR="0009405E">
        <w:t>działalność</w:t>
      </w:r>
      <w:r w:rsidR="00F74E04">
        <w:t xml:space="preserve"> </w:t>
      </w:r>
      <w:r w:rsidR="004F3143">
        <w:t>o</w:t>
      </w:r>
      <w:r w:rsidR="00A71B3B">
        <w:t>dcisnęły</w:t>
      </w:r>
      <w:r w:rsidR="002C681C">
        <w:t xml:space="preserve"> piętno na dziejach Europy przed pierwszą wojną świato</w:t>
      </w:r>
      <w:r w:rsidR="0009405E">
        <w:t>wą, a dla niektórych</w:t>
      </w:r>
      <w:r w:rsidR="00F74E04">
        <w:t xml:space="preserve"> pozostają relewantne</w:t>
      </w:r>
      <w:r w:rsidR="002C681C">
        <w:t xml:space="preserve"> do dziś</w:t>
      </w:r>
      <w:r w:rsidR="00C23759">
        <w:t>. Von Trotta od</w:t>
      </w:r>
      <w:r w:rsidR="00A71B3B">
        <w:t>malowuje na ekranie</w:t>
      </w:r>
      <w:r w:rsidR="00C23759">
        <w:t xml:space="preserve"> </w:t>
      </w:r>
      <w:r w:rsidR="00A71B3B">
        <w:t xml:space="preserve">niezwykle wiarygodny </w:t>
      </w:r>
      <w:r w:rsidR="00C23759">
        <w:t xml:space="preserve">portret kobiety namiętnej, odważnej, zdeterminowanej, łącząc </w:t>
      </w:r>
      <w:r w:rsidR="00A71B3B">
        <w:t xml:space="preserve">przy tym </w:t>
      </w:r>
      <w:r w:rsidR="00C23759">
        <w:t xml:space="preserve">umiejętnie fakty z życia publicznego i prywatnego swojej bohaterki, pozwalając nam zbliżyć się do niej i </w:t>
      </w:r>
      <w:r w:rsidR="00A71B3B">
        <w:t xml:space="preserve">powodując, iż </w:t>
      </w:r>
      <w:r w:rsidR="00C23759">
        <w:t>na</w:t>
      </w:r>
      <w:r w:rsidR="00EA3170">
        <w:t>wet jeśl</w:t>
      </w:r>
      <w:r w:rsidR="00A71B3B">
        <w:t>i nie potrafimy zidentyfikować się z jej postawą</w:t>
      </w:r>
      <w:r w:rsidR="00C23759">
        <w:t xml:space="preserve"> w wymiarze politycznym, </w:t>
      </w:r>
      <w:r w:rsidR="00A71B3B">
        <w:t>w wymiarze ludzkim rozumiemy ją i szanujemy.</w:t>
      </w:r>
    </w:p>
    <w:p w14:paraId="45C677AB" w14:textId="77777777" w:rsidR="003C3E68" w:rsidRDefault="003C3E68" w:rsidP="00927FB3">
      <w:pPr>
        <w:spacing w:line="276" w:lineRule="auto"/>
        <w:jc w:val="both"/>
      </w:pPr>
    </w:p>
    <w:p w14:paraId="5E28591D" w14:textId="7DA8CB87" w:rsidR="00927FB3" w:rsidRDefault="00927FB3" w:rsidP="00CE2395">
      <w:pPr>
        <w:spacing w:line="276" w:lineRule="auto"/>
        <w:jc w:val="both"/>
      </w:pPr>
      <w:r w:rsidRPr="008921DC">
        <w:rPr>
          <w:b/>
        </w:rPr>
        <w:t>“Leonie Ossowski”</w:t>
      </w:r>
      <w:r w:rsidR="008921DC">
        <w:t xml:space="preserve"> (Niemcy, 2013), reż. Lih Janowitz, zdj. Susanna Salonen </w:t>
      </w:r>
      <w:r>
        <w:t>(73 min</w:t>
      </w:r>
      <w:r w:rsidR="00F74E04">
        <w:t>.</w:t>
      </w:r>
      <w:r>
        <w:t>)</w:t>
      </w:r>
    </w:p>
    <w:p w14:paraId="4CEFA605" w14:textId="1AB7C92D" w:rsidR="00927FB3" w:rsidRPr="00CE2395" w:rsidRDefault="00A71B3B" w:rsidP="00CE2395">
      <w:pPr>
        <w:spacing w:line="276" w:lineRule="auto"/>
        <w:jc w:val="both"/>
        <w:rPr>
          <w:rFonts w:eastAsia="Times New Roman" w:cs="Times New Roman"/>
          <w:noProof w:val="0"/>
          <w:lang w:val="en-US"/>
        </w:rPr>
      </w:pPr>
      <w:r>
        <w:t>Leonie Ossowski to pseud</w:t>
      </w:r>
      <w:r w:rsidR="00CE2395">
        <w:t>onim artystyczny</w:t>
      </w:r>
      <w:r>
        <w:t xml:space="preserve"> </w:t>
      </w:r>
      <w:proofErr w:type="spellStart"/>
      <w:r w:rsidRPr="00A71B3B">
        <w:rPr>
          <w:rFonts w:eastAsia="Times New Roman" w:cs="Times New Roman"/>
          <w:iCs/>
          <w:noProof w:val="0"/>
          <w:color w:val="000000"/>
          <w:shd w:val="clear" w:color="auto" w:fill="FFFFFF"/>
          <w:lang w:val="en-US"/>
        </w:rPr>
        <w:t>Jolanthe</w:t>
      </w:r>
      <w:proofErr w:type="spellEnd"/>
      <w:r w:rsidRPr="00A71B3B">
        <w:rPr>
          <w:rFonts w:eastAsia="Times New Roman" w:cs="Times New Roman"/>
          <w:iCs/>
          <w:noProof w:val="0"/>
          <w:color w:val="000000"/>
          <w:shd w:val="clear" w:color="auto" w:fill="FFFFFF"/>
          <w:lang w:val="en-US"/>
        </w:rPr>
        <w:t xml:space="preserve"> von </w:t>
      </w:r>
      <w:proofErr w:type="spellStart"/>
      <w:r w:rsidRPr="00A71B3B">
        <w:rPr>
          <w:rFonts w:eastAsia="Times New Roman" w:cs="Times New Roman"/>
          <w:iCs/>
          <w:noProof w:val="0"/>
          <w:color w:val="000000"/>
          <w:shd w:val="clear" w:color="auto" w:fill="FFFFFF"/>
          <w:lang w:val="en-US"/>
        </w:rPr>
        <w:t>Brandenstein</w:t>
      </w:r>
      <w:proofErr w:type="spellEnd"/>
      <w:r>
        <w:rPr>
          <w:rFonts w:eastAsia="Times New Roman" w:cs="Times New Roman"/>
          <w:noProof w:val="0"/>
          <w:color w:val="000000"/>
          <w:shd w:val="clear" w:color="auto" w:fill="FFFFFF"/>
          <w:lang w:val="en-US"/>
        </w:rPr>
        <w:t xml:space="preserve">, </w:t>
      </w:r>
      <w:proofErr w:type="spellStart"/>
      <w:r w:rsidR="00CE2395">
        <w:rPr>
          <w:rFonts w:eastAsia="Times New Roman" w:cs="Times New Roman"/>
          <w:noProof w:val="0"/>
          <w:color w:val="000000"/>
          <w:shd w:val="clear" w:color="auto" w:fill="FFFFFF"/>
          <w:lang w:val="en-US"/>
        </w:rPr>
        <w:t>urodzonej</w:t>
      </w:r>
      <w:proofErr w:type="spellEnd"/>
      <w:r w:rsidR="00CE2395">
        <w:rPr>
          <w:rFonts w:eastAsia="Times New Roman" w:cs="Times New Roman"/>
          <w:noProof w:val="0"/>
          <w:color w:val="000000"/>
          <w:shd w:val="clear" w:color="auto" w:fill="FFFFFF"/>
          <w:lang w:val="en-US"/>
        </w:rPr>
        <w:t xml:space="preserve"> w 1925 </w:t>
      </w:r>
      <w:proofErr w:type="spellStart"/>
      <w:r w:rsidR="00CE2395">
        <w:rPr>
          <w:rFonts w:eastAsia="Times New Roman" w:cs="Times New Roman"/>
          <w:noProof w:val="0"/>
          <w:color w:val="000000"/>
          <w:shd w:val="clear" w:color="auto" w:fill="FFFFFF"/>
          <w:lang w:val="en-US"/>
        </w:rPr>
        <w:t>roku</w:t>
      </w:r>
      <w:proofErr w:type="spellEnd"/>
      <w:r w:rsidR="00CE2395">
        <w:rPr>
          <w:rFonts w:eastAsia="Times New Roman" w:cs="Times New Roman"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="00CE2395">
        <w:rPr>
          <w:rFonts w:eastAsia="Times New Roman" w:cs="Times New Roman"/>
          <w:noProof w:val="0"/>
          <w:color w:val="000000"/>
          <w:shd w:val="clear" w:color="auto" w:fill="FFFFFF"/>
          <w:lang w:val="en-US"/>
        </w:rPr>
        <w:t>na</w:t>
      </w:r>
      <w:proofErr w:type="spellEnd"/>
      <w:r w:rsidR="00CE2395">
        <w:rPr>
          <w:rFonts w:eastAsia="Times New Roman" w:cs="Times New Roman"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="00CE2395">
        <w:rPr>
          <w:rFonts w:eastAsia="Times New Roman" w:cs="Times New Roman"/>
          <w:noProof w:val="0"/>
          <w:color w:val="000000"/>
          <w:shd w:val="clear" w:color="auto" w:fill="FFFFFF"/>
          <w:lang w:val="en-US"/>
        </w:rPr>
        <w:t>terenie</w:t>
      </w:r>
      <w:proofErr w:type="spellEnd"/>
      <w:r w:rsidR="00CE2395">
        <w:rPr>
          <w:rFonts w:eastAsia="Times New Roman" w:cs="Times New Roman"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="00CE2395">
        <w:rPr>
          <w:rFonts w:eastAsia="Times New Roman" w:cs="Times New Roman"/>
          <w:noProof w:val="0"/>
          <w:color w:val="000000"/>
          <w:shd w:val="clear" w:color="auto" w:fill="FFFFFF"/>
          <w:lang w:val="en-US"/>
        </w:rPr>
        <w:t>Prus</w:t>
      </w:r>
      <w:proofErr w:type="spellEnd"/>
      <w:r w:rsidR="00CE2395">
        <w:rPr>
          <w:rFonts w:eastAsia="Times New Roman" w:cs="Times New Roman"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="00CE2395">
        <w:rPr>
          <w:rFonts w:eastAsia="Times New Roman" w:cs="Times New Roman"/>
          <w:noProof w:val="0"/>
          <w:color w:val="000000"/>
          <w:shd w:val="clear" w:color="auto" w:fill="FFFFFF"/>
          <w:lang w:val="en-US"/>
        </w:rPr>
        <w:t>Zachodnich</w:t>
      </w:r>
      <w:proofErr w:type="spellEnd"/>
      <w:r w:rsidR="00CE2395">
        <w:rPr>
          <w:rFonts w:eastAsia="Times New Roman" w:cs="Times New Roman"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="00CE2395">
        <w:rPr>
          <w:rFonts w:eastAsia="Times New Roman" w:cs="Times New Roman"/>
          <w:noProof w:val="0"/>
          <w:color w:val="000000"/>
          <w:shd w:val="clear" w:color="auto" w:fill="FFFFFF"/>
          <w:lang w:val="en-US"/>
        </w:rPr>
        <w:t>niemieckiej</w:t>
      </w:r>
      <w:proofErr w:type="spellEnd"/>
      <w:r w:rsidR="00CE2395">
        <w:rPr>
          <w:rFonts w:eastAsia="Times New Roman" w:cs="Times New Roman"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="00CE2395">
        <w:rPr>
          <w:rFonts w:eastAsia="Times New Roman" w:cs="Times New Roman"/>
          <w:noProof w:val="0"/>
          <w:color w:val="000000"/>
          <w:shd w:val="clear" w:color="auto" w:fill="FFFFFF"/>
          <w:lang w:val="en-US"/>
        </w:rPr>
        <w:t>pisarki</w:t>
      </w:r>
      <w:proofErr w:type="spellEnd"/>
      <w:r w:rsidR="00CE2395">
        <w:rPr>
          <w:rFonts w:eastAsia="Times New Roman" w:cs="Times New Roman"/>
          <w:noProof w:val="0"/>
          <w:color w:val="000000"/>
          <w:shd w:val="clear" w:color="auto" w:fill="FFFFFF"/>
          <w:lang w:val="en-US"/>
        </w:rPr>
        <w:t xml:space="preserve">, </w:t>
      </w:r>
      <w:proofErr w:type="spellStart"/>
      <w:r w:rsidR="00CE2395">
        <w:rPr>
          <w:rFonts w:eastAsia="Times New Roman" w:cs="Times New Roman"/>
          <w:noProof w:val="0"/>
          <w:color w:val="000000"/>
          <w:shd w:val="clear" w:color="auto" w:fill="FFFFFF"/>
          <w:lang w:val="en-US"/>
        </w:rPr>
        <w:t>autorki</w:t>
      </w:r>
      <w:proofErr w:type="spellEnd"/>
      <w:r>
        <w:rPr>
          <w:rFonts w:eastAsia="Times New Roman" w:cs="Times New Roman"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eastAsia="Times New Roman" w:cs="Times New Roman"/>
          <w:noProof w:val="0"/>
          <w:color w:val="000000"/>
          <w:shd w:val="clear" w:color="auto" w:fill="FFFFFF"/>
          <w:lang w:val="en-US"/>
        </w:rPr>
        <w:t>scenariuszy</w:t>
      </w:r>
      <w:proofErr w:type="spellEnd"/>
      <w:r>
        <w:rPr>
          <w:rFonts w:eastAsia="Times New Roman" w:cs="Times New Roman"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="00CE2395">
        <w:rPr>
          <w:rFonts w:eastAsia="Times New Roman" w:cs="Times New Roman"/>
          <w:noProof w:val="0"/>
          <w:color w:val="000000"/>
          <w:shd w:val="clear" w:color="auto" w:fill="FFFFFF"/>
          <w:lang w:val="en-US"/>
        </w:rPr>
        <w:t>i</w:t>
      </w:r>
      <w:proofErr w:type="spellEnd"/>
      <w:r w:rsidR="00CE2395">
        <w:rPr>
          <w:rFonts w:eastAsia="Times New Roman" w:cs="Times New Roman"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="00CE2395">
        <w:rPr>
          <w:rFonts w:eastAsia="Times New Roman" w:cs="Times New Roman"/>
          <w:noProof w:val="0"/>
          <w:color w:val="000000"/>
          <w:shd w:val="clear" w:color="auto" w:fill="FFFFFF"/>
          <w:lang w:val="en-US"/>
        </w:rPr>
        <w:t>słuchowisk</w:t>
      </w:r>
      <w:proofErr w:type="spellEnd"/>
      <w:r w:rsidR="00CE2395">
        <w:rPr>
          <w:rFonts w:eastAsia="Times New Roman" w:cs="Times New Roman"/>
          <w:noProof w:val="0"/>
          <w:color w:val="000000"/>
          <w:shd w:val="clear" w:color="auto" w:fill="FFFFFF"/>
          <w:lang w:val="en-US"/>
        </w:rPr>
        <w:t xml:space="preserve">, </w:t>
      </w:r>
      <w:proofErr w:type="spellStart"/>
      <w:r w:rsidR="00CE2395">
        <w:rPr>
          <w:rFonts w:eastAsia="Times New Roman" w:cs="Times New Roman"/>
          <w:noProof w:val="0"/>
          <w:color w:val="000000"/>
          <w:shd w:val="clear" w:color="auto" w:fill="FFFFFF"/>
          <w:lang w:val="en-US"/>
        </w:rPr>
        <w:t>działaczki</w:t>
      </w:r>
      <w:proofErr w:type="spellEnd"/>
      <w:r w:rsidR="00CE2395">
        <w:rPr>
          <w:rFonts w:eastAsia="Times New Roman" w:cs="Times New Roman"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="00CE2395">
        <w:rPr>
          <w:rFonts w:eastAsia="Times New Roman" w:cs="Times New Roman"/>
          <w:noProof w:val="0"/>
          <w:color w:val="000000"/>
          <w:shd w:val="clear" w:color="auto" w:fill="FFFFFF"/>
          <w:lang w:val="en-US"/>
        </w:rPr>
        <w:t>społecznej</w:t>
      </w:r>
      <w:proofErr w:type="spellEnd"/>
      <w:r w:rsidR="00CE2395">
        <w:rPr>
          <w:rFonts w:eastAsia="Times New Roman" w:cs="Times New Roman"/>
          <w:noProof w:val="0"/>
          <w:color w:val="000000"/>
          <w:shd w:val="clear" w:color="auto" w:fill="FFFFFF"/>
          <w:lang w:val="en-US"/>
        </w:rPr>
        <w:t xml:space="preserve">, </w:t>
      </w:r>
      <w:proofErr w:type="spellStart"/>
      <w:r w:rsidR="00CE2395">
        <w:rPr>
          <w:rFonts w:eastAsia="Times New Roman" w:cs="Times New Roman"/>
          <w:noProof w:val="0"/>
          <w:color w:val="000000"/>
          <w:shd w:val="clear" w:color="auto" w:fill="FFFFFF"/>
          <w:lang w:val="en-US"/>
        </w:rPr>
        <w:t>trzykrotnie</w:t>
      </w:r>
      <w:proofErr w:type="spellEnd"/>
      <w:r w:rsidR="00CE2395">
        <w:rPr>
          <w:rFonts w:eastAsia="Times New Roman" w:cs="Times New Roman"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="00CE2395">
        <w:rPr>
          <w:rFonts w:eastAsia="Times New Roman" w:cs="Times New Roman"/>
          <w:noProof w:val="0"/>
          <w:color w:val="000000"/>
          <w:shd w:val="clear" w:color="auto" w:fill="FFFFFF"/>
          <w:lang w:val="en-US"/>
        </w:rPr>
        <w:t>zamężnej</w:t>
      </w:r>
      <w:proofErr w:type="spellEnd"/>
      <w:r w:rsidR="00CE2395">
        <w:rPr>
          <w:rFonts w:eastAsia="Times New Roman" w:cs="Times New Roman"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="00CE2395">
        <w:rPr>
          <w:rFonts w:eastAsia="Times New Roman" w:cs="Times New Roman"/>
          <w:noProof w:val="0"/>
          <w:color w:val="000000"/>
          <w:shd w:val="clear" w:color="auto" w:fill="FFFFFF"/>
          <w:lang w:val="en-US"/>
        </w:rPr>
        <w:t>matki</w:t>
      </w:r>
      <w:proofErr w:type="spellEnd"/>
      <w:r w:rsidR="00CE2395">
        <w:rPr>
          <w:rFonts w:eastAsia="Times New Roman" w:cs="Times New Roman"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="00CE2395">
        <w:rPr>
          <w:rFonts w:eastAsia="Times New Roman" w:cs="Times New Roman"/>
          <w:noProof w:val="0"/>
          <w:color w:val="000000"/>
          <w:shd w:val="clear" w:color="auto" w:fill="FFFFFF"/>
          <w:lang w:val="en-US"/>
        </w:rPr>
        <w:t>siedmiorga</w:t>
      </w:r>
      <w:proofErr w:type="spellEnd"/>
      <w:r w:rsidR="00CE2395">
        <w:rPr>
          <w:rFonts w:eastAsia="Times New Roman" w:cs="Times New Roman"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="00CE2395">
        <w:rPr>
          <w:rFonts w:eastAsia="Times New Roman" w:cs="Times New Roman"/>
          <w:noProof w:val="0"/>
          <w:color w:val="000000"/>
          <w:shd w:val="clear" w:color="auto" w:fill="FFFFFF"/>
          <w:lang w:val="en-US"/>
        </w:rPr>
        <w:t>dzieci</w:t>
      </w:r>
      <w:proofErr w:type="spellEnd"/>
      <w:r w:rsidR="00CE2395">
        <w:rPr>
          <w:rFonts w:eastAsia="Times New Roman" w:cs="Times New Roman"/>
          <w:noProof w:val="0"/>
          <w:color w:val="000000"/>
          <w:shd w:val="clear" w:color="auto" w:fill="FFFFFF"/>
          <w:lang w:val="en-US"/>
        </w:rPr>
        <w:t xml:space="preserve">. </w:t>
      </w:r>
      <w:r w:rsidR="00CE2395">
        <w:t>Jej b</w:t>
      </w:r>
      <w:r w:rsidR="00CE2395" w:rsidRPr="00CF3576">
        <w:t>iografia jest doskonałym</w:t>
      </w:r>
      <w:r w:rsidR="00BA6C69">
        <w:t xml:space="preserve"> przykładem dwudziestowiecznego</w:t>
      </w:r>
      <w:r w:rsidR="00CE2395">
        <w:t xml:space="preserve"> losu kobiety, która jako młoda dziewczyna w wyniku wojny musiała opuścić rodz</w:t>
      </w:r>
      <w:r w:rsidR="00F74E04">
        <w:t xml:space="preserve">inne strony, w RFN brała udział w </w:t>
      </w:r>
      <w:r w:rsidR="00D14C6C">
        <w:t xml:space="preserve">budowaniu </w:t>
      </w:r>
      <w:r w:rsidR="00F74E04">
        <w:t>powojennej niemieckiej prosperity</w:t>
      </w:r>
      <w:r w:rsidR="00CE2395">
        <w:t>, w NRD pracowała dla wytwórni filmowej DEFA, potem zaś, ponownie w Niemczech zachodnich,</w:t>
      </w:r>
      <w:r w:rsidR="00F74E04">
        <w:t xml:space="preserve"> zajmowała się</w:t>
      </w:r>
      <w:r w:rsidR="00BA6C69">
        <w:t xml:space="preserve"> trudną młodz</w:t>
      </w:r>
      <w:r w:rsidR="00F74E04">
        <w:t>ieżą, wspierając w ten sposób</w:t>
      </w:r>
      <w:r w:rsidR="00BA6C69">
        <w:t xml:space="preserve"> rewolucję obyczajową</w:t>
      </w:r>
      <w:r w:rsidR="00CE2395">
        <w:t xml:space="preserve"> przełomu lat 60 i 70. </w:t>
      </w:r>
      <w:r w:rsidR="00F74E04">
        <w:t>Życiorys oraz twórczość Ossowski w zaskakujący sposób jednoczą</w:t>
      </w:r>
      <w:r w:rsidR="00BA6C69">
        <w:t xml:space="preserve"> ponadto</w:t>
      </w:r>
      <w:r w:rsidR="00CE2395" w:rsidRPr="00CF3576">
        <w:t xml:space="preserve"> pierwiastki polskie i niemie</w:t>
      </w:r>
      <w:r w:rsidR="00BA6C69">
        <w:t>ckie, przez co</w:t>
      </w:r>
      <w:r w:rsidR="00CE2395">
        <w:t xml:space="preserve"> </w:t>
      </w:r>
      <w:r w:rsidR="00BA6C69">
        <w:t>w szczególny sposób stanowi</w:t>
      </w:r>
      <w:r w:rsidR="00F74E04">
        <w:t xml:space="preserve">ą </w:t>
      </w:r>
      <w:r w:rsidR="00CE2395">
        <w:t xml:space="preserve">o </w:t>
      </w:r>
      <w:r w:rsidR="00BA6C69">
        <w:t xml:space="preserve">bliskich </w:t>
      </w:r>
      <w:r w:rsidR="00CE2395">
        <w:t>związkach między obiema kulturami</w:t>
      </w:r>
      <w:r w:rsidR="00CE2395" w:rsidRPr="00CF3576">
        <w:t>.</w:t>
      </w:r>
      <w:r w:rsidR="00CE2395">
        <w:t xml:space="preserve"> </w:t>
      </w:r>
      <w:r w:rsidR="00BA6C69">
        <w:t xml:space="preserve">Dokument Lih Janowitz jest zapisem podróży, którą ponad osiemdziesięcioletnia, wielokrotnie nagradzana, również w Polsce, pisarka odbyła do kraju swojego dzieciństwa. Reżyserka próbuje odpowiedzieć w nim na pytanie, kto właściwie kryje się pod osobliwym pseudonimem. </w:t>
      </w:r>
    </w:p>
    <w:p w14:paraId="69E9ADB1" w14:textId="77777777" w:rsidR="003C3E68" w:rsidRDefault="003C3E68" w:rsidP="00CE2395">
      <w:pPr>
        <w:spacing w:line="276" w:lineRule="auto"/>
        <w:jc w:val="both"/>
      </w:pPr>
    </w:p>
    <w:p w14:paraId="20C0EAA8" w14:textId="77777777" w:rsidR="00927FB3" w:rsidRDefault="00927FB3" w:rsidP="00927FB3">
      <w:pPr>
        <w:spacing w:line="276" w:lineRule="auto"/>
        <w:jc w:val="both"/>
      </w:pPr>
      <w:r w:rsidRPr="008921DC">
        <w:rPr>
          <w:b/>
        </w:rPr>
        <w:t>“Pożegnanie z dniem wczorajszym”</w:t>
      </w:r>
      <w:r w:rsidR="008921DC">
        <w:rPr>
          <w:b/>
        </w:rPr>
        <w:t xml:space="preserve">/ „Abschied von gestern” </w:t>
      </w:r>
      <w:r w:rsidR="008921DC">
        <w:t>(RFN, 1966) scen. i reż. Alexander</w:t>
      </w:r>
      <w:r>
        <w:t xml:space="preserve"> Kluge</w:t>
      </w:r>
      <w:r w:rsidR="008921DC">
        <w:t>, zdj. Thomas Mauch, Edgar Reitz, wyst. Alexandra Kluge, Hans Korte</w:t>
      </w:r>
      <w:r>
        <w:t xml:space="preserve"> (88 min.)</w:t>
      </w:r>
    </w:p>
    <w:p w14:paraId="4105EE0C" w14:textId="1E105CA6" w:rsidR="00605D95" w:rsidRPr="00927FB3" w:rsidRDefault="00BA6C69" w:rsidP="00605D95">
      <w:pPr>
        <w:spacing w:line="276" w:lineRule="auto"/>
        <w:jc w:val="both"/>
      </w:pPr>
      <w:r>
        <w:t>A</w:t>
      </w:r>
      <w:r w:rsidR="00605D95">
        <w:t xml:space="preserve">nita G., bohaterka filmu </w:t>
      </w:r>
      <w:r w:rsidR="00F74E04">
        <w:t xml:space="preserve">zrealizowanego </w:t>
      </w:r>
      <w:r w:rsidR="00D14C6C">
        <w:t xml:space="preserve">przez </w:t>
      </w:r>
      <w:r>
        <w:t xml:space="preserve">nieco zapomnianego, niedocenianego, a może po prostu </w:t>
      </w:r>
      <w:r w:rsidR="00F74E04">
        <w:t>nierozumianego w Polsce niemieckiego reżysera i teoretyka mediów</w:t>
      </w:r>
      <w:r>
        <w:t xml:space="preserve"> Alexandra Klugego, jest urodzoną przed wojną w L</w:t>
      </w:r>
      <w:r w:rsidR="00DA2A76">
        <w:t>ipsku Żydówką, która</w:t>
      </w:r>
      <w:r>
        <w:t xml:space="preserve"> </w:t>
      </w:r>
      <w:r w:rsidR="00F74E04">
        <w:t xml:space="preserve">po jej zakończeniu </w:t>
      </w:r>
      <w:r w:rsidR="00605D95">
        <w:t xml:space="preserve">opuszcza NRD i postanawia zbudować </w:t>
      </w:r>
      <w:r w:rsidR="00F74E04">
        <w:t xml:space="preserve">swoją </w:t>
      </w:r>
      <w:r w:rsidR="00605D95">
        <w:t>egzystencję po zachodniej stronie muru. Reżyser w zgoła awangardowym, paradokumentalym stylu przekonuje nas, jak karkołomne jest to zadanie. O</w:t>
      </w:r>
      <w:r w:rsidR="00605D95" w:rsidRPr="00CF3576">
        <w:t xml:space="preserve">parte na </w:t>
      </w:r>
      <w:r w:rsidR="00605D95">
        <w:t>niekonwencjonalnej narracji, p</w:t>
      </w:r>
      <w:r w:rsidR="00D14C6C">
        <w:t>rzejmujące</w:t>
      </w:r>
      <w:r w:rsidR="00605D95">
        <w:t xml:space="preserve"> </w:t>
      </w:r>
      <w:r w:rsidR="00605D95" w:rsidRPr="00CF3576">
        <w:t>“Pożegnanie z dniem wczorajszym”, niepokoi i intryguje miłośników kina</w:t>
      </w:r>
      <w:r w:rsidR="00605D95">
        <w:t xml:space="preserve"> do dziś. Jak na film reprezentujący Młode Kino Niemie</w:t>
      </w:r>
      <w:r w:rsidR="00DA2A76">
        <w:t>ckie, nurt powstały w odruchu buntu przeciwko skomercjalizowanej i wstecznej</w:t>
      </w:r>
      <w:r w:rsidR="00605D95">
        <w:t xml:space="preserve"> pod względem </w:t>
      </w:r>
      <w:r w:rsidR="00DA2A76">
        <w:t>est</w:t>
      </w:r>
      <w:r w:rsidR="00D14C6C">
        <w:t xml:space="preserve">etyczno-formalnym </w:t>
      </w:r>
      <w:r w:rsidR="00DA2A76">
        <w:t xml:space="preserve">zachodnioniemieckiej kinematografii lat 50 i 60, </w:t>
      </w:r>
      <w:r w:rsidR="00D14C6C">
        <w:t xml:space="preserve">przystało, utwór Klugego </w:t>
      </w:r>
      <w:bookmarkStart w:id="0" w:name="_GoBack"/>
      <w:bookmarkEnd w:id="0"/>
      <w:r w:rsidR="00DA2A76">
        <w:t>zawiera także surową ocenę</w:t>
      </w:r>
      <w:r w:rsidR="00605D95">
        <w:t xml:space="preserve"> mentalności i stosunków społeczn</w:t>
      </w:r>
      <w:r w:rsidR="00DA2A76">
        <w:t>ych panujących w RFN jeszcze wiele lat po wojnie.</w:t>
      </w:r>
    </w:p>
    <w:p w14:paraId="5525A0DE" w14:textId="520D24F4" w:rsidR="00BA6C69" w:rsidRDefault="00BA6C69" w:rsidP="00927FB3">
      <w:pPr>
        <w:spacing w:line="276" w:lineRule="auto"/>
        <w:jc w:val="both"/>
      </w:pPr>
    </w:p>
    <w:p w14:paraId="23F6E488" w14:textId="77777777" w:rsidR="00927FB3" w:rsidRDefault="00927FB3" w:rsidP="00927FB3">
      <w:pPr>
        <w:spacing w:line="276" w:lineRule="auto"/>
        <w:jc w:val="both"/>
      </w:pPr>
    </w:p>
    <w:p w14:paraId="5D4F8C6A" w14:textId="77777777" w:rsidR="00605D95" w:rsidRDefault="00605D95">
      <w:pPr>
        <w:rPr>
          <w:noProof w:val="0"/>
          <w:lang w:val="en-US"/>
        </w:rPr>
      </w:pPr>
    </w:p>
    <w:sectPr w:rsidR="00605D95" w:rsidSect="003F376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B3"/>
    <w:rsid w:val="00061D58"/>
    <w:rsid w:val="0009405E"/>
    <w:rsid w:val="00237BB2"/>
    <w:rsid w:val="002C681C"/>
    <w:rsid w:val="00374809"/>
    <w:rsid w:val="003C3E68"/>
    <w:rsid w:val="003F376D"/>
    <w:rsid w:val="004D1BB6"/>
    <w:rsid w:val="004F3143"/>
    <w:rsid w:val="00605D95"/>
    <w:rsid w:val="006557F2"/>
    <w:rsid w:val="006C4191"/>
    <w:rsid w:val="007141A7"/>
    <w:rsid w:val="00741D0D"/>
    <w:rsid w:val="007E3495"/>
    <w:rsid w:val="008921DC"/>
    <w:rsid w:val="00927FB3"/>
    <w:rsid w:val="009969D9"/>
    <w:rsid w:val="00A71B3B"/>
    <w:rsid w:val="00B826AB"/>
    <w:rsid w:val="00BA6C69"/>
    <w:rsid w:val="00C23759"/>
    <w:rsid w:val="00CE2395"/>
    <w:rsid w:val="00D14C6C"/>
    <w:rsid w:val="00DA2A76"/>
    <w:rsid w:val="00EA3170"/>
    <w:rsid w:val="00F7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27AD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1D0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71B3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1D0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7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1191</Words>
  <Characters>6791</Characters>
  <Application>Microsoft Macintosh Word</Application>
  <DocSecurity>0</DocSecurity>
  <Lines>56</Lines>
  <Paragraphs>15</Paragraphs>
  <ScaleCrop>false</ScaleCrop>
  <Company/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Fiuk</dc:creator>
  <cp:keywords/>
  <dc:description/>
  <cp:lastModifiedBy>Ewa Fiuk</cp:lastModifiedBy>
  <cp:revision>8</cp:revision>
  <dcterms:created xsi:type="dcterms:W3CDTF">2013-09-24T14:34:00Z</dcterms:created>
  <dcterms:modified xsi:type="dcterms:W3CDTF">2013-10-12T14:59:00Z</dcterms:modified>
</cp:coreProperties>
</file>